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5C" w:rsidRPr="000C035C" w:rsidRDefault="000C035C" w:rsidP="000C035C">
      <w:pPr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474747"/>
          <w:sz w:val="20"/>
          <w:szCs w:val="20"/>
          <w:lang w:eastAsia="hu-HU"/>
        </w:rPr>
      </w:pPr>
      <w:r w:rsidRPr="000C035C">
        <w:rPr>
          <w:rFonts w:ascii="Times New Roman" w:eastAsia="Times New Roman" w:hAnsi="Times New Roman" w:cs="Times New Roman"/>
          <w:b/>
          <w:bCs/>
          <w:i/>
          <w:iCs/>
          <w:color w:val="474747"/>
          <w:sz w:val="20"/>
          <w:szCs w:val="20"/>
          <w:u w:val="single"/>
          <w:lang w:eastAsia="hu-HU"/>
        </w:rPr>
        <w:t>1. melléklet a 2009. évi CLXII. törvényhez</w:t>
      </w:r>
    </w:p>
    <w:p w:rsidR="000C035C" w:rsidRPr="000C035C" w:rsidRDefault="000C035C" w:rsidP="000C035C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74747"/>
          <w:sz w:val="24"/>
          <w:szCs w:val="20"/>
          <w:lang w:eastAsia="hu-HU"/>
        </w:rPr>
      </w:pPr>
      <w:r w:rsidRPr="000C035C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0"/>
          <w:lang w:eastAsia="hu-HU"/>
        </w:rPr>
        <w:t>Általános tájékoztató a hitelszerződés megkötését megelőzően</w:t>
      </w:r>
    </w:p>
    <w:tbl>
      <w:tblPr>
        <w:tblW w:w="109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2398"/>
        <w:gridCol w:w="6148"/>
      </w:tblGrid>
      <w:tr w:rsidR="000C035C" w:rsidRPr="000C035C" w:rsidTr="00446790">
        <w:trPr>
          <w:trHeight w:val="336"/>
          <w:jc w:val="center"/>
        </w:trPr>
        <w:tc>
          <w:tcPr>
            <w:tcW w:w="4787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35C" w:rsidRPr="000C035C" w:rsidRDefault="000C035C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C035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 Hitelező/hitelközvetítő adatai</w:t>
            </w:r>
          </w:p>
        </w:tc>
        <w:tc>
          <w:tcPr>
            <w:tcW w:w="614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35C" w:rsidRPr="000C035C" w:rsidRDefault="000C035C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035C" w:rsidRPr="000C035C" w:rsidTr="009A6B60">
        <w:trPr>
          <w:trHeight w:val="441"/>
          <w:jc w:val="center"/>
        </w:trPr>
        <w:tc>
          <w:tcPr>
            <w:tcW w:w="238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35C" w:rsidRPr="000C035C" w:rsidRDefault="000C035C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C035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hitelező neve (cégneve)</w:t>
            </w:r>
          </w:p>
        </w:tc>
        <w:tc>
          <w:tcPr>
            <w:tcW w:w="2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35C" w:rsidRPr="000C035C" w:rsidRDefault="000C035C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4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35C" w:rsidRPr="000C035C" w:rsidRDefault="000C035C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035C" w:rsidRPr="000C035C" w:rsidTr="009A6B60">
        <w:trPr>
          <w:trHeight w:val="293"/>
          <w:jc w:val="center"/>
        </w:trPr>
        <w:tc>
          <w:tcPr>
            <w:tcW w:w="238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35C" w:rsidRPr="000C035C" w:rsidRDefault="000C035C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C035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levelezési címe</w:t>
            </w:r>
          </w:p>
        </w:tc>
        <w:tc>
          <w:tcPr>
            <w:tcW w:w="2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35C" w:rsidRPr="000C035C" w:rsidRDefault="000C035C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4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35C" w:rsidRPr="000C035C" w:rsidRDefault="000C035C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035C" w:rsidRPr="000C035C" w:rsidTr="009A6B60">
        <w:trPr>
          <w:trHeight w:val="414"/>
          <w:jc w:val="center"/>
        </w:trPr>
        <w:tc>
          <w:tcPr>
            <w:tcW w:w="238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35C" w:rsidRPr="000C035C" w:rsidRDefault="000C035C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C035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telefonszáma*</w:t>
            </w:r>
          </w:p>
        </w:tc>
        <w:tc>
          <w:tcPr>
            <w:tcW w:w="2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35C" w:rsidRPr="000C035C" w:rsidRDefault="000C035C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4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35C" w:rsidRPr="000C035C" w:rsidRDefault="000C035C" w:rsidP="00B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035C" w:rsidRPr="000C035C" w:rsidTr="009A6B60">
        <w:trPr>
          <w:trHeight w:val="308"/>
          <w:jc w:val="center"/>
        </w:trPr>
        <w:tc>
          <w:tcPr>
            <w:tcW w:w="238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35C" w:rsidRPr="000C035C" w:rsidRDefault="000C035C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C035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e-mail címe*</w:t>
            </w:r>
          </w:p>
        </w:tc>
        <w:tc>
          <w:tcPr>
            <w:tcW w:w="2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35C" w:rsidRPr="000C035C" w:rsidRDefault="000C035C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4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35C" w:rsidRPr="000C035C" w:rsidRDefault="000C035C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035C" w:rsidRPr="000C035C" w:rsidTr="009A6B60">
        <w:trPr>
          <w:trHeight w:val="428"/>
          <w:jc w:val="center"/>
        </w:trPr>
        <w:tc>
          <w:tcPr>
            <w:tcW w:w="238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35C" w:rsidRPr="000C035C" w:rsidRDefault="000C035C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C035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telefaxszáma</w:t>
            </w:r>
          </w:p>
        </w:tc>
        <w:tc>
          <w:tcPr>
            <w:tcW w:w="2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35C" w:rsidRPr="000C035C" w:rsidRDefault="000C035C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4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35C" w:rsidRPr="000C035C" w:rsidRDefault="000C035C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035C" w:rsidRPr="000C035C" w:rsidTr="009A6B60">
        <w:trPr>
          <w:trHeight w:val="422"/>
          <w:jc w:val="center"/>
        </w:trPr>
        <w:tc>
          <w:tcPr>
            <w:tcW w:w="238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35C" w:rsidRPr="000C035C" w:rsidRDefault="000C035C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C035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internet címe*</w:t>
            </w:r>
          </w:p>
        </w:tc>
        <w:tc>
          <w:tcPr>
            <w:tcW w:w="2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35C" w:rsidRPr="000C035C" w:rsidRDefault="000C035C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4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35C" w:rsidRPr="000C035C" w:rsidRDefault="000C035C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035C" w:rsidRPr="000C035C" w:rsidTr="00F65F2B">
        <w:trPr>
          <w:trHeight w:val="444"/>
          <w:jc w:val="center"/>
        </w:trPr>
        <w:tc>
          <w:tcPr>
            <w:tcW w:w="4787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35C" w:rsidRPr="000C035C" w:rsidRDefault="000C035C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C035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 A hitel lényeges jellemzőinek ismertetése</w:t>
            </w:r>
          </w:p>
        </w:tc>
        <w:tc>
          <w:tcPr>
            <w:tcW w:w="614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35C" w:rsidRPr="000C035C" w:rsidRDefault="000C035C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035C" w:rsidRPr="000C035C" w:rsidTr="009A6B60">
        <w:trPr>
          <w:trHeight w:val="424"/>
          <w:jc w:val="center"/>
        </w:trPr>
        <w:tc>
          <w:tcPr>
            <w:tcW w:w="238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35C" w:rsidRPr="000C035C" w:rsidRDefault="000C035C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C035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hitel típusa</w:t>
            </w:r>
          </w:p>
        </w:tc>
        <w:tc>
          <w:tcPr>
            <w:tcW w:w="2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35C" w:rsidRPr="000C035C" w:rsidRDefault="000C035C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4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35C" w:rsidRPr="000C035C" w:rsidRDefault="000C035C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035C" w:rsidRPr="000C035C" w:rsidTr="009A6B60">
        <w:trPr>
          <w:trHeight w:val="703"/>
          <w:jc w:val="center"/>
        </w:trPr>
        <w:tc>
          <w:tcPr>
            <w:tcW w:w="238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35C" w:rsidRPr="000C035C" w:rsidRDefault="000C035C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C035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hitel teljes összege</w:t>
            </w:r>
            <w:r w:rsidRPr="000C035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a hitelszerződésben szereplő hitel összege vagy a lehívható összeg felső határa</w:t>
            </w:r>
          </w:p>
        </w:tc>
        <w:tc>
          <w:tcPr>
            <w:tcW w:w="2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35C" w:rsidRPr="000C035C" w:rsidRDefault="000C035C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4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35C" w:rsidRPr="000C035C" w:rsidRDefault="000C035C" w:rsidP="0080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035C" w:rsidRPr="000C035C" w:rsidTr="009A6B60">
        <w:trPr>
          <w:trHeight w:val="504"/>
          <w:jc w:val="center"/>
        </w:trPr>
        <w:tc>
          <w:tcPr>
            <w:tcW w:w="238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35C" w:rsidRPr="000C035C" w:rsidRDefault="000C035C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C035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hitel lehívásának feltételei</w:t>
            </w:r>
            <w:r w:rsidRPr="000C035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a </w:t>
            </w:r>
            <w:proofErr w:type="gramStart"/>
            <w:r w:rsidRPr="000C035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hitel rendelkezésre</w:t>
            </w:r>
            <w:proofErr w:type="gramEnd"/>
            <w:r w:rsidRPr="000C035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bocsátásának módja és időpontja</w:t>
            </w:r>
          </w:p>
        </w:tc>
        <w:tc>
          <w:tcPr>
            <w:tcW w:w="2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35C" w:rsidRPr="000C035C" w:rsidRDefault="000C035C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4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35C" w:rsidRPr="000C035C" w:rsidRDefault="000C035C" w:rsidP="00FF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035C" w:rsidRPr="000C035C" w:rsidTr="009A6B60">
        <w:trPr>
          <w:trHeight w:val="503"/>
          <w:jc w:val="center"/>
        </w:trPr>
        <w:tc>
          <w:tcPr>
            <w:tcW w:w="238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35C" w:rsidRPr="000C035C" w:rsidRDefault="000C035C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C035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hitel futamideje</w:t>
            </w:r>
          </w:p>
        </w:tc>
        <w:tc>
          <w:tcPr>
            <w:tcW w:w="2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35C" w:rsidRPr="000C035C" w:rsidRDefault="000C035C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4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35C" w:rsidRPr="000C035C" w:rsidRDefault="000C035C" w:rsidP="0080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035C" w:rsidRPr="000C035C" w:rsidTr="009A6B60">
        <w:trPr>
          <w:trHeight w:val="2479"/>
          <w:jc w:val="center"/>
        </w:trPr>
        <w:tc>
          <w:tcPr>
            <w:tcW w:w="238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35C" w:rsidRPr="000C035C" w:rsidRDefault="000C035C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C035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</w:t>
            </w:r>
            <w:proofErr w:type="spellStart"/>
            <w:r w:rsidRPr="000C035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törlesztőrészletek</w:t>
            </w:r>
            <w:proofErr w:type="spellEnd"/>
            <w:r w:rsidRPr="000C035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és elszámolásuk módja</w:t>
            </w:r>
          </w:p>
        </w:tc>
        <w:tc>
          <w:tcPr>
            <w:tcW w:w="2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272" w:rsidRDefault="000C035C" w:rsidP="00FA72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0C035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Önnek az alábbi fizetéseket kell teljesítenie:</w:t>
            </w:r>
            <w:r w:rsidRPr="000C035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</w:p>
          <w:p w:rsidR="00FA7272" w:rsidRDefault="00FA7272" w:rsidP="00FA72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  <w:p w:rsidR="000C035C" w:rsidRPr="000C035C" w:rsidRDefault="000C035C" w:rsidP="00FA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C03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br/>
            </w:r>
            <w:r w:rsidRPr="000C035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hitelkamatok és minden egyéb ellenszolgáltatás - ideértve a díjat, jutalékot és kö</w:t>
            </w:r>
            <w:r w:rsidR="00FA72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ltséget - fizetésének módja:</w:t>
            </w:r>
            <w:r w:rsidR="00FA72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</w:p>
        </w:tc>
        <w:tc>
          <w:tcPr>
            <w:tcW w:w="614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7272" w:rsidRPr="000C035C" w:rsidRDefault="00FA7272" w:rsidP="0080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035C" w:rsidRPr="000C035C" w:rsidTr="009A6B60">
        <w:trPr>
          <w:trHeight w:val="703"/>
          <w:jc w:val="center"/>
        </w:trPr>
        <w:tc>
          <w:tcPr>
            <w:tcW w:w="238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35C" w:rsidRPr="000C035C" w:rsidRDefault="000C035C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C035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fizetendő teljes összeg</w:t>
            </w:r>
            <w:r w:rsidRPr="000C035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a tőke, valamint a hitelkamatok és minden egyéb ellenszolgáltatás, ideértve a díjat, jutalékot és költséget</w:t>
            </w:r>
          </w:p>
        </w:tc>
        <w:tc>
          <w:tcPr>
            <w:tcW w:w="2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35C" w:rsidRPr="000C035C" w:rsidRDefault="000C035C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4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4F72" w:rsidRPr="000C035C" w:rsidRDefault="00D64F72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035C" w:rsidRPr="000C035C" w:rsidTr="001B3625">
        <w:trPr>
          <w:trHeight w:val="703"/>
          <w:jc w:val="center"/>
        </w:trPr>
        <w:tc>
          <w:tcPr>
            <w:tcW w:w="4787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35C" w:rsidRPr="000C035C" w:rsidRDefault="000C035C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C035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  <w:hyperlink r:id="rId5" w:anchor="lbj121id2d8c" w:history="1">
              <w:r w:rsidRPr="000C035C">
                <w:rPr>
                  <w:rFonts w:ascii="Times New Roman" w:eastAsia="Times New Roman" w:hAnsi="Times New Roman" w:cs="Times New Roman"/>
                  <w:b/>
                  <w:bCs/>
                  <w:color w:val="005B92"/>
                  <w:sz w:val="20"/>
                  <w:szCs w:val="20"/>
                  <w:u w:val="single"/>
                  <w:vertAlign w:val="superscript"/>
                  <w:lang w:eastAsia="hu-HU"/>
                </w:rPr>
                <w:t> * </w:t>
              </w:r>
            </w:hyperlink>
            <w:r w:rsidRPr="000C035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A hitellel kapcsolatos ellenszolgáltatás</w:t>
            </w:r>
          </w:p>
        </w:tc>
        <w:tc>
          <w:tcPr>
            <w:tcW w:w="614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35C" w:rsidRPr="000C035C" w:rsidRDefault="000C035C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035C" w:rsidRPr="000C035C" w:rsidTr="009A6B60">
        <w:trPr>
          <w:trHeight w:val="703"/>
          <w:jc w:val="center"/>
        </w:trPr>
        <w:tc>
          <w:tcPr>
            <w:tcW w:w="238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35C" w:rsidRPr="000C035C" w:rsidRDefault="000C035C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C035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hitelkamat vagy hitelkamatok</w:t>
            </w:r>
          </w:p>
        </w:tc>
        <w:tc>
          <w:tcPr>
            <w:tcW w:w="2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35C" w:rsidRPr="000C035C" w:rsidRDefault="000C035C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C03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]</w:t>
            </w:r>
          </w:p>
        </w:tc>
        <w:tc>
          <w:tcPr>
            <w:tcW w:w="614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35C" w:rsidRPr="000C035C" w:rsidRDefault="000C035C" w:rsidP="0080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035C" w:rsidRPr="000C035C" w:rsidTr="009A6B60">
        <w:trPr>
          <w:trHeight w:val="703"/>
          <w:jc w:val="center"/>
        </w:trPr>
        <w:tc>
          <w:tcPr>
            <w:tcW w:w="238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35C" w:rsidRPr="000C035C" w:rsidRDefault="000C035C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C035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teljes hiteldíj mutató (THM)</w:t>
            </w:r>
            <w:r w:rsidRPr="000C035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a hitel teljes díjának aránya a hitel teljes összegéhez éves százalékában kifejezve; a THM a különböző ajánlatok összehasonlítását segíti</w:t>
            </w:r>
          </w:p>
        </w:tc>
        <w:tc>
          <w:tcPr>
            <w:tcW w:w="2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35C" w:rsidRPr="000C035C" w:rsidRDefault="000C035C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4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35C" w:rsidRPr="000C035C" w:rsidRDefault="000C035C" w:rsidP="0080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035C" w:rsidRPr="000C035C" w:rsidTr="001B3625">
        <w:trPr>
          <w:trHeight w:val="703"/>
          <w:jc w:val="center"/>
        </w:trPr>
        <w:tc>
          <w:tcPr>
            <w:tcW w:w="238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35C" w:rsidRPr="000C035C" w:rsidRDefault="000C035C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C035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hitelszerződés megkötéséhez szükséges</w:t>
            </w:r>
            <w:r w:rsidRPr="000C035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- biztosítási vagy</w:t>
            </w:r>
            <w:r w:rsidRPr="000C035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- egyéb kapcsolódó szolgáltatási szerződés fennállása ha a hitelező e szolgáltatások ellenszolgáltatását nem ismeri, azok a </w:t>
            </w:r>
            <w:proofErr w:type="spellStart"/>
            <w:r w:rsidRPr="000C035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THM-ben</w:t>
            </w:r>
            <w:proofErr w:type="spellEnd"/>
            <w:r w:rsidRPr="000C035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nem szerepelnek</w:t>
            </w:r>
          </w:p>
        </w:tc>
        <w:tc>
          <w:tcPr>
            <w:tcW w:w="2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35C" w:rsidRPr="000C035C" w:rsidRDefault="000C035C" w:rsidP="007E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4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35C" w:rsidRPr="009A6B60" w:rsidRDefault="007E560B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C035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igen</w:t>
            </w:r>
            <w:r w:rsidRPr="009A6B6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/nem </w:t>
            </w:r>
          </w:p>
          <w:p w:rsidR="007E560B" w:rsidRPr="000C035C" w:rsidRDefault="007E560B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A6B6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igen/nem</w:t>
            </w:r>
            <w:r w:rsidRPr="000C035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0C035C" w:rsidRPr="000C035C" w:rsidTr="009A6B60">
        <w:trPr>
          <w:trHeight w:val="703"/>
          <w:jc w:val="center"/>
        </w:trPr>
        <w:tc>
          <w:tcPr>
            <w:tcW w:w="238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35C" w:rsidRPr="000C035C" w:rsidRDefault="000C035C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C035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hitelkamaton kívüli minden ellenszolgáltatás, ideértve a díjat, jutalékot, költséget</w:t>
            </w:r>
          </w:p>
        </w:tc>
        <w:tc>
          <w:tcPr>
            <w:tcW w:w="2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35C" w:rsidRPr="000C035C" w:rsidRDefault="000C035C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4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35C" w:rsidRPr="000C035C" w:rsidRDefault="000C035C" w:rsidP="0080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035C" w:rsidRPr="000C035C" w:rsidTr="009A6B60">
        <w:trPr>
          <w:trHeight w:val="1482"/>
          <w:jc w:val="center"/>
        </w:trPr>
        <w:tc>
          <w:tcPr>
            <w:tcW w:w="238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35C" w:rsidRPr="000C035C" w:rsidRDefault="000C035C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C035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késedelmi kamat, vagy egyéb olyan fizetési kötelezettség, amely a szerződésben vállalt kötelezettség nem teljesítéséből származik a törlesztés elmulasztása Önre nézve komoly következményekkel járhat (pl.: zálogtárgy végrehajtása) és megnehezíthetik a hitelhez jutást</w:t>
            </w:r>
          </w:p>
        </w:tc>
        <w:tc>
          <w:tcPr>
            <w:tcW w:w="2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35C" w:rsidRPr="000C035C" w:rsidRDefault="000C035C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4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2706" w:rsidRPr="000C035C" w:rsidRDefault="00BA2706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035C" w:rsidRPr="000C035C" w:rsidTr="001B3625">
        <w:trPr>
          <w:trHeight w:val="361"/>
          <w:jc w:val="center"/>
        </w:trPr>
        <w:tc>
          <w:tcPr>
            <w:tcW w:w="4787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35C" w:rsidRPr="000C035C" w:rsidRDefault="000C035C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C035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 Egyéb jogi tájékoztatás</w:t>
            </w:r>
          </w:p>
        </w:tc>
        <w:tc>
          <w:tcPr>
            <w:tcW w:w="614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35C" w:rsidRPr="000C035C" w:rsidRDefault="000C035C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2706" w:rsidRPr="000C035C" w:rsidTr="001B3625">
        <w:trPr>
          <w:trHeight w:val="703"/>
          <w:jc w:val="center"/>
        </w:trPr>
        <w:tc>
          <w:tcPr>
            <w:tcW w:w="238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706" w:rsidRPr="000C035C" w:rsidRDefault="00BA2706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C035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elállási jog fennállása</w:t>
            </w:r>
            <w:r w:rsidRPr="000C035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Önnek joga van a hitelszerződéstől 14 napon belül elállni</w:t>
            </w:r>
          </w:p>
        </w:tc>
        <w:tc>
          <w:tcPr>
            <w:tcW w:w="2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2706" w:rsidRPr="000C035C" w:rsidRDefault="00BA2706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4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706" w:rsidRPr="000C035C" w:rsidRDefault="00BA2706" w:rsidP="001C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C035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igen</w:t>
            </w:r>
            <w:r w:rsidRPr="009A6B6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/nem</w:t>
            </w:r>
          </w:p>
        </w:tc>
      </w:tr>
      <w:tr w:rsidR="00BA2706" w:rsidRPr="000C035C" w:rsidTr="00446790">
        <w:trPr>
          <w:trHeight w:val="877"/>
          <w:jc w:val="center"/>
        </w:trPr>
        <w:tc>
          <w:tcPr>
            <w:tcW w:w="238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706" w:rsidRPr="000C035C" w:rsidRDefault="00BA2706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C035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előtörlesztés</w:t>
            </w:r>
            <w:r w:rsidRPr="000C035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Ön bármikor jogosult a hitel részleges vagy teljes előtörlesztésére</w:t>
            </w:r>
          </w:p>
        </w:tc>
        <w:tc>
          <w:tcPr>
            <w:tcW w:w="2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706" w:rsidRPr="000C035C" w:rsidRDefault="00BA2706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4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706" w:rsidRPr="000C035C" w:rsidRDefault="00BA2706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igen</w:t>
            </w:r>
          </w:p>
        </w:tc>
      </w:tr>
      <w:tr w:rsidR="00BA2706" w:rsidRPr="000C035C" w:rsidTr="00446790">
        <w:trPr>
          <w:trHeight w:val="1530"/>
          <w:jc w:val="center"/>
        </w:trPr>
        <w:tc>
          <w:tcPr>
            <w:tcW w:w="238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706" w:rsidRPr="000C035C" w:rsidRDefault="00BA2706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C035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adott esetben az előtörlesztés esetleges költségei</w:t>
            </w:r>
            <w:r w:rsidRPr="000C035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az előtörlesztés esetén a hitelező Öntől a következő költségek megtérítésére jogosult</w:t>
            </w:r>
          </w:p>
        </w:tc>
        <w:tc>
          <w:tcPr>
            <w:tcW w:w="2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706" w:rsidRPr="000C035C" w:rsidRDefault="00BA2706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4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706" w:rsidRPr="000C035C" w:rsidRDefault="00BA2706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költségmentes</w:t>
            </w:r>
          </w:p>
        </w:tc>
      </w:tr>
      <w:tr w:rsidR="00BA2706" w:rsidRPr="000C035C" w:rsidTr="00446790">
        <w:trPr>
          <w:trHeight w:val="4461"/>
          <w:jc w:val="center"/>
        </w:trPr>
        <w:tc>
          <w:tcPr>
            <w:tcW w:w="238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706" w:rsidRPr="000C035C" w:rsidRDefault="00BA2706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C035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a 14. § (4) bekezdése szerinti tájékoztatás</w:t>
            </w:r>
            <w:r w:rsidRPr="000C035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a hitelezőnek haladéktalanul és díjmentesen tájékoztatnia kell Önt a hitelreferencia-szolgáltatás igénybevétele során történő adatátadás eredményéről, ha a hitelező a hitelreferencia-szolgáltatás igénybevétele alapján Önnel nem kíván szerződést kötni. Nem terheli e kötelezettség a hitelezőt, ha a tájékoztatási kötelezettség teljesítését törvény vagy az Európai Unió általános hatályú, közvetlenül alkalmazandó jogi aktusa kizárja</w:t>
            </w:r>
          </w:p>
        </w:tc>
        <w:tc>
          <w:tcPr>
            <w:tcW w:w="2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706" w:rsidRPr="000C035C" w:rsidRDefault="00BA2706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4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706" w:rsidRPr="000C035C" w:rsidRDefault="00BA2706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2706" w:rsidRPr="000C035C" w:rsidTr="001B3625">
        <w:trPr>
          <w:trHeight w:val="2736"/>
          <w:jc w:val="center"/>
        </w:trPr>
        <w:tc>
          <w:tcPr>
            <w:tcW w:w="238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706" w:rsidRPr="000C035C" w:rsidRDefault="00BA2706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C035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hitelszerződés tervezetének egy példányához való jog</w:t>
            </w:r>
            <w:r w:rsidRPr="000C035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Önnek joga van ahhoz, hogy a hitelező a hitelszerződés-tervezetének egy példányát díj-, költség- és egyéb fizetési kötelezettség mentesen rendelkezésére bocsássa</w:t>
            </w:r>
            <w:r w:rsidRPr="000C035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nem terheli e kötelezettség a hitelezőt, ha a hitelező Önnel nem kíván szerződést kötni</w:t>
            </w:r>
          </w:p>
        </w:tc>
        <w:tc>
          <w:tcPr>
            <w:tcW w:w="2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706" w:rsidRPr="000C035C" w:rsidRDefault="00BA2706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C035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...</w:t>
            </w:r>
          </w:p>
        </w:tc>
        <w:tc>
          <w:tcPr>
            <w:tcW w:w="614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706" w:rsidRPr="000C035C" w:rsidRDefault="00BA2706" w:rsidP="000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0C035C" w:rsidRPr="000C035C" w:rsidRDefault="000C035C" w:rsidP="000C035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Kelt: </w:t>
      </w:r>
    </w:p>
    <w:p w:rsidR="000C035C" w:rsidRDefault="000C035C" w:rsidP="000C03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…………………………..</w:t>
      </w:r>
    </w:p>
    <w:p w:rsidR="000C035C" w:rsidRPr="000C035C" w:rsidRDefault="000C035C" w:rsidP="000C035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9A6B60">
        <w:rPr>
          <w:rFonts w:ascii="Times New Roman" w:hAnsi="Times New Roman" w:cs="Times New Roman"/>
          <w:sz w:val="20"/>
          <w:szCs w:val="20"/>
        </w:rPr>
        <w:t>Adós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0C035C" w:rsidRPr="000C035C" w:rsidSect="0044679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5C"/>
    <w:rsid w:val="00071D68"/>
    <w:rsid w:val="000A2C0C"/>
    <w:rsid w:val="000C035C"/>
    <w:rsid w:val="001966A2"/>
    <w:rsid w:val="001B3625"/>
    <w:rsid w:val="001E2E8B"/>
    <w:rsid w:val="002309B7"/>
    <w:rsid w:val="00296302"/>
    <w:rsid w:val="00446790"/>
    <w:rsid w:val="004D3AE9"/>
    <w:rsid w:val="0055049F"/>
    <w:rsid w:val="00577C2C"/>
    <w:rsid w:val="005D416D"/>
    <w:rsid w:val="00621EFB"/>
    <w:rsid w:val="00646DAF"/>
    <w:rsid w:val="007955BC"/>
    <w:rsid w:val="007C22A4"/>
    <w:rsid w:val="007E560B"/>
    <w:rsid w:val="00807F25"/>
    <w:rsid w:val="00812A62"/>
    <w:rsid w:val="008B2D67"/>
    <w:rsid w:val="00971E79"/>
    <w:rsid w:val="009A6B60"/>
    <w:rsid w:val="00AF586B"/>
    <w:rsid w:val="00B050E5"/>
    <w:rsid w:val="00B84836"/>
    <w:rsid w:val="00BA2706"/>
    <w:rsid w:val="00BB4FE1"/>
    <w:rsid w:val="00C10D8E"/>
    <w:rsid w:val="00D57146"/>
    <w:rsid w:val="00D64F72"/>
    <w:rsid w:val="00D9447C"/>
    <w:rsid w:val="00DE30A4"/>
    <w:rsid w:val="00F65F2B"/>
    <w:rsid w:val="00F9508A"/>
    <w:rsid w:val="00FA7272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03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ypo-Text">
    <w:name w:val="Hypo-Text"/>
    <w:basedOn w:val="Norml"/>
    <w:rsid w:val="00812A62"/>
    <w:pPr>
      <w:spacing w:after="0" w:line="240" w:lineRule="auto"/>
    </w:pPr>
    <w:rPr>
      <w:rFonts w:ascii="H-Arial" w:eastAsia="Calibri" w:hAnsi="H-Arial" w:cs="H-Arial"/>
      <w:sz w:val="20"/>
      <w:szCs w:val="20"/>
      <w:lang w:val="de-DE" w:eastAsia="hu-HU"/>
    </w:rPr>
  </w:style>
  <w:style w:type="paragraph" w:customStyle="1" w:styleId="Level3">
    <w:name w:val="Level 3"/>
    <w:basedOn w:val="Norml"/>
    <w:next w:val="Norml"/>
    <w:autoRedefine/>
    <w:rsid w:val="002309B7"/>
    <w:pPr>
      <w:widowControl w:val="0"/>
      <w:tabs>
        <w:tab w:val="left" w:leader="hyphen" w:pos="9071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Calibri" w:hAnsi="Times New Roman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03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ypo-Text">
    <w:name w:val="Hypo-Text"/>
    <w:basedOn w:val="Norml"/>
    <w:rsid w:val="00812A62"/>
    <w:pPr>
      <w:spacing w:after="0" w:line="240" w:lineRule="auto"/>
    </w:pPr>
    <w:rPr>
      <w:rFonts w:ascii="H-Arial" w:eastAsia="Calibri" w:hAnsi="H-Arial" w:cs="H-Arial"/>
      <w:sz w:val="20"/>
      <w:szCs w:val="20"/>
      <w:lang w:val="de-DE" w:eastAsia="hu-HU"/>
    </w:rPr>
  </w:style>
  <w:style w:type="paragraph" w:customStyle="1" w:styleId="Level3">
    <w:name w:val="Level 3"/>
    <w:basedOn w:val="Norml"/>
    <w:next w:val="Norml"/>
    <w:autoRedefine/>
    <w:rsid w:val="002309B7"/>
    <w:pPr>
      <w:widowControl w:val="0"/>
      <w:tabs>
        <w:tab w:val="left" w:leader="hyphen" w:pos="9071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Calibri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t.jogtar.hu/jogszabaly?docid=a0900162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380</Words>
  <Characters>2625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Litavecz Dániel</dc:creator>
  <cp:lastModifiedBy>Király Viktória</cp:lastModifiedBy>
  <cp:revision>3</cp:revision>
  <cp:lastPrinted>2020-07-16T06:23:00Z</cp:lastPrinted>
  <dcterms:created xsi:type="dcterms:W3CDTF">2020-07-29T13:33:00Z</dcterms:created>
  <dcterms:modified xsi:type="dcterms:W3CDTF">2020-07-29T13:40:00Z</dcterms:modified>
</cp:coreProperties>
</file>